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651126" name="a29b92a0-d049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3282691" name="a29b92a0-d049-11f0-9c7f-e957fb93339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Deckenbeleuchtung </w:t>
            </w:r>
          </w:p>
        </w:tc>
        <w:tc>
          <w:p>
            <w:pPr>
              <w:spacing w:before="0" w:after="0" w:line="240" w:lineRule="auto"/>
            </w:pPr>
            <w:r>
              <w:t>Unterlage Deckenbeleuchtung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640714" name="d40c6ee0-d049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6282738" name="d40c6ee0-d049-11f0-9c7f-e957fb93339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813488" name="2a468f7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3298434" name="2a468f70-d04a-11f0-9c7f-e957fb93339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4846598" name="af72f7b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944625" name="af72f7b0-d04a-11f0-9c7f-e957fb93339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6006345" name="d8e4675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1942995" name="d8e46750-d04a-11f0-9c7f-e957fb93339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0601240" name="ccf9251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1099443" name="ccf92510-d04b-11f0-9c7f-e957fb93339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6463556" name="f0caea0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9483541" name="f0caea00-d04b-11f0-9c7f-e957fb93339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7150299" name="91f1616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7854910" name="91f16160-d04d-11f0-9c7f-e957fb93339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9261823" name="b62d0bb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8180662" name="b62d0bb0-d04d-11f0-9c7f-e957fb93339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2416972" name="0361e86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8522566" name="0361e860-d04e-11f0-9c7f-e957fb93339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671238" name="28ec32c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7254935" name="28ec32c0-d04e-11f0-9c7f-e957fb93339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9655336" name="5f732c7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772327" name="5f732c70-d050-11f0-9c7f-e957fb93339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1326274" name="779eeaf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9679707" name="779eeaf0-d050-11f0-9c7f-e957fb93339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3324404" name="9a95440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8065151" name="9a954400-d050-11f0-9c7f-e957fb93339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0371791" name="a807f42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4162513" name="a807f420-d050-11f0-9c7f-e957fb93339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7284246" name="3152220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7260967" name="31522200-d051-11f0-9c7f-e957fb93339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5245675" name="3fecb05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1733115" name="3fecb050-d051-11f0-9c7f-e957fb93339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9877665" name="4f00b46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1929804" name="4f00b460-d051-11f0-9c7f-e957fb93339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0318602" name="82efd71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036155" name="82efd710-d051-11f0-9c7f-e957fb93339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Sebastianstrasse 46, 9487 Nendeln</w:t>
          </w:r>
        </w:p>
        <w:p>
          <w:pPr>
            <w:spacing w:before="0" w:after="0"/>
          </w:pPr>
          <w:r>
            <w:t>615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